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55F" w:rsidRDefault="004D755F" w:rsidP="004D755F">
      <w:pPr>
        <w:pStyle w:val="Bezmezer"/>
        <w:rPr>
          <w:sz w:val="24"/>
          <w:szCs w:val="24"/>
          <w:u w:val="single"/>
        </w:rPr>
      </w:pPr>
      <w:r w:rsidRPr="00836D53">
        <w:rPr>
          <w:sz w:val="24"/>
          <w:szCs w:val="24"/>
          <w:u w:val="single"/>
        </w:rPr>
        <w:t xml:space="preserve">Usnesení č. 4/2014 ze dne </w:t>
      </w:r>
      <w:proofErr w:type="gramStart"/>
      <w:r w:rsidRPr="00836D53">
        <w:rPr>
          <w:sz w:val="24"/>
          <w:szCs w:val="24"/>
          <w:u w:val="single"/>
        </w:rPr>
        <w:t>28.5.2014</w:t>
      </w:r>
      <w:proofErr w:type="gramEnd"/>
    </w:p>
    <w:p w:rsidR="004D755F" w:rsidRDefault="004D755F" w:rsidP="004D755F">
      <w:pPr>
        <w:pStyle w:val="Bezmezer"/>
        <w:rPr>
          <w:sz w:val="24"/>
          <w:szCs w:val="24"/>
          <w:u w:val="single"/>
        </w:rPr>
      </w:pPr>
    </w:p>
    <w:p w:rsidR="004D755F" w:rsidRDefault="004D755F" w:rsidP="004D755F">
      <w:pPr>
        <w:pStyle w:val="Bezmez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Obecní zastupitelstvo schvaluje:</w:t>
      </w:r>
    </w:p>
    <w:p w:rsidR="004D755F" w:rsidRDefault="004D755F" w:rsidP="004D755F">
      <w:pPr>
        <w:pStyle w:val="Bezmezer"/>
        <w:rPr>
          <w:sz w:val="24"/>
          <w:szCs w:val="24"/>
          <w:u w:val="single"/>
        </w:rPr>
      </w:pPr>
    </w:p>
    <w:p w:rsidR="004D755F" w:rsidRDefault="004D755F" w:rsidP="004D755F">
      <w:pPr>
        <w:pStyle w:val="Bezmezer"/>
        <w:rPr>
          <w:sz w:val="24"/>
          <w:szCs w:val="24"/>
        </w:rPr>
      </w:pPr>
      <w:proofErr w:type="gramStart"/>
      <w:r w:rsidRPr="00836D53">
        <w:rPr>
          <w:sz w:val="24"/>
          <w:szCs w:val="24"/>
        </w:rPr>
        <w:t>1)</w:t>
      </w:r>
      <w:r>
        <w:rPr>
          <w:sz w:val="24"/>
          <w:szCs w:val="24"/>
        </w:rPr>
        <w:t xml:space="preserve">  Ověřovatele</w:t>
      </w:r>
      <w:proofErr w:type="gramEnd"/>
      <w:r>
        <w:rPr>
          <w:sz w:val="24"/>
          <w:szCs w:val="24"/>
        </w:rPr>
        <w:t xml:space="preserve"> zápisu Ing. Evu </w:t>
      </w:r>
      <w:proofErr w:type="spellStart"/>
      <w:r>
        <w:rPr>
          <w:sz w:val="24"/>
          <w:szCs w:val="24"/>
        </w:rPr>
        <w:t>Nechvílovou</w:t>
      </w:r>
      <w:proofErr w:type="spellEnd"/>
      <w:r>
        <w:rPr>
          <w:sz w:val="24"/>
          <w:szCs w:val="24"/>
        </w:rPr>
        <w:t xml:space="preserve"> a MUDr. Zdeňka </w:t>
      </w:r>
      <w:proofErr w:type="spellStart"/>
      <w:r>
        <w:rPr>
          <w:sz w:val="24"/>
          <w:szCs w:val="24"/>
        </w:rPr>
        <w:t>Podlesného</w:t>
      </w:r>
      <w:proofErr w:type="spellEnd"/>
    </w:p>
    <w:p w:rsidR="004D755F" w:rsidRDefault="004D755F" w:rsidP="004D755F">
      <w:pPr>
        <w:pStyle w:val="Bezmezer"/>
        <w:rPr>
          <w:sz w:val="24"/>
          <w:szCs w:val="24"/>
        </w:rPr>
      </w:pPr>
      <w:proofErr w:type="gramStart"/>
      <w:r>
        <w:rPr>
          <w:sz w:val="24"/>
          <w:szCs w:val="24"/>
        </w:rPr>
        <w:t>2)  Nevyhovění</w:t>
      </w:r>
      <w:proofErr w:type="gramEnd"/>
      <w:r>
        <w:rPr>
          <w:sz w:val="24"/>
          <w:szCs w:val="24"/>
        </w:rPr>
        <w:t xml:space="preserve"> námitce o vyloučení uchazeče z veřejné zakázky.</w:t>
      </w:r>
    </w:p>
    <w:p w:rsidR="004D755F" w:rsidRDefault="004D755F" w:rsidP="004D755F">
      <w:pPr>
        <w:pStyle w:val="Bezmezer"/>
        <w:rPr>
          <w:sz w:val="24"/>
          <w:szCs w:val="24"/>
        </w:rPr>
      </w:pPr>
      <w:proofErr w:type="gramStart"/>
      <w:r>
        <w:rPr>
          <w:sz w:val="24"/>
          <w:szCs w:val="24"/>
        </w:rPr>
        <w:t>3)  Pětičlenné</w:t>
      </w:r>
      <w:proofErr w:type="gramEnd"/>
      <w:r>
        <w:rPr>
          <w:sz w:val="24"/>
          <w:szCs w:val="24"/>
        </w:rPr>
        <w:t xml:space="preserve"> Zastupitelstvo Obce Senice na volební období 2014 – 2018.</w:t>
      </w:r>
    </w:p>
    <w:p w:rsidR="004D755F" w:rsidRDefault="004D755F" w:rsidP="004D755F">
      <w:pPr>
        <w:pStyle w:val="Bezmezer"/>
        <w:rPr>
          <w:sz w:val="24"/>
          <w:szCs w:val="24"/>
        </w:rPr>
      </w:pPr>
      <w:proofErr w:type="gramStart"/>
      <w:r>
        <w:rPr>
          <w:sz w:val="24"/>
          <w:szCs w:val="24"/>
        </w:rPr>
        <w:t>4)  Rozpočtové</w:t>
      </w:r>
      <w:proofErr w:type="gramEnd"/>
      <w:r>
        <w:rPr>
          <w:sz w:val="24"/>
          <w:szCs w:val="24"/>
        </w:rPr>
        <w:t xml:space="preserve"> opatření č. 2/2014.</w:t>
      </w:r>
    </w:p>
    <w:p w:rsidR="004D755F" w:rsidRDefault="004D755F" w:rsidP="004D755F">
      <w:pPr>
        <w:pStyle w:val="Bezmezer"/>
        <w:rPr>
          <w:sz w:val="24"/>
          <w:szCs w:val="24"/>
        </w:rPr>
      </w:pPr>
      <w:proofErr w:type="gramStart"/>
      <w:r>
        <w:rPr>
          <w:sz w:val="24"/>
          <w:szCs w:val="24"/>
        </w:rPr>
        <w:t>5)  Závěrečný</w:t>
      </w:r>
      <w:proofErr w:type="gramEnd"/>
      <w:r>
        <w:rPr>
          <w:sz w:val="24"/>
          <w:szCs w:val="24"/>
        </w:rPr>
        <w:t xml:space="preserve"> účet za rok 2013.</w:t>
      </w:r>
    </w:p>
    <w:p w:rsidR="004D755F" w:rsidRDefault="004D755F" w:rsidP="004D755F">
      <w:pPr>
        <w:pStyle w:val="Bezmezer"/>
        <w:rPr>
          <w:sz w:val="24"/>
          <w:szCs w:val="24"/>
        </w:rPr>
      </w:pPr>
      <w:proofErr w:type="gramStart"/>
      <w:r>
        <w:rPr>
          <w:sz w:val="24"/>
          <w:szCs w:val="24"/>
        </w:rPr>
        <w:t>6)  Účetní</w:t>
      </w:r>
      <w:proofErr w:type="gramEnd"/>
      <w:r>
        <w:rPr>
          <w:sz w:val="24"/>
          <w:szCs w:val="24"/>
        </w:rPr>
        <w:t xml:space="preserve"> závěrku obce Senice za rok 2013.</w:t>
      </w:r>
    </w:p>
    <w:p w:rsidR="004D755F" w:rsidRDefault="004D755F" w:rsidP="004D755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7)  Poskytnutí finančního příspěvku na akci </w:t>
      </w:r>
      <w:proofErr w:type="gramStart"/>
      <w:r>
        <w:rPr>
          <w:sz w:val="24"/>
          <w:szCs w:val="24"/>
        </w:rPr>
        <w:t>ke</w:t>
      </w:r>
      <w:proofErr w:type="gramEnd"/>
      <w:r>
        <w:rPr>
          <w:sz w:val="24"/>
          <w:szCs w:val="24"/>
        </w:rPr>
        <w:t xml:space="preserve"> 40. výročí založení profesionální stanice</w:t>
      </w:r>
    </w:p>
    <w:p w:rsidR="004D755F" w:rsidRDefault="004D755F" w:rsidP="004D755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HZS Poděbrady.</w:t>
      </w:r>
    </w:p>
    <w:p w:rsidR="004D755F" w:rsidRDefault="004D755F" w:rsidP="004D755F">
      <w:pPr>
        <w:pStyle w:val="Bezmezer"/>
        <w:rPr>
          <w:sz w:val="24"/>
          <w:szCs w:val="24"/>
        </w:rPr>
      </w:pPr>
    </w:p>
    <w:p w:rsidR="004D755F" w:rsidRDefault="004D755F" w:rsidP="004D755F">
      <w:pPr>
        <w:pStyle w:val="Bezmezer"/>
        <w:rPr>
          <w:sz w:val="24"/>
          <w:szCs w:val="24"/>
        </w:rPr>
      </w:pPr>
    </w:p>
    <w:p w:rsidR="004D755F" w:rsidRPr="00022BA8" w:rsidRDefault="004D755F" w:rsidP="004D755F">
      <w:pPr>
        <w:pStyle w:val="Bezmezer"/>
        <w:rPr>
          <w:sz w:val="24"/>
          <w:szCs w:val="24"/>
          <w:u w:val="single"/>
        </w:rPr>
      </w:pPr>
      <w:r w:rsidRPr="00022BA8">
        <w:rPr>
          <w:sz w:val="24"/>
          <w:szCs w:val="24"/>
          <w:u w:val="single"/>
        </w:rPr>
        <w:t>Obecní zastupitelstvo bere na vědom</w:t>
      </w:r>
      <w:r>
        <w:rPr>
          <w:sz w:val="24"/>
          <w:szCs w:val="24"/>
          <w:u w:val="single"/>
        </w:rPr>
        <w:t>í</w:t>
      </w:r>
    </w:p>
    <w:p w:rsidR="004D755F" w:rsidRDefault="004D755F" w:rsidP="004D755F">
      <w:pPr>
        <w:pStyle w:val="Bezmezer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>
        <w:rPr>
          <w:sz w:val="24"/>
          <w:szCs w:val="24"/>
        </w:rPr>
        <w:t xml:space="preserve">                                                                   </w:t>
      </w:r>
    </w:p>
    <w:p w:rsidR="004D755F" w:rsidRDefault="004D755F" w:rsidP="004D755F">
      <w:pPr>
        <w:pStyle w:val="Bezmezer"/>
        <w:rPr>
          <w:sz w:val="24"/>
          <w:szCs w:val="24"/>
        </w:rPr>
      </w:pPr>
      <w:proofErr w:type="gramStart"/>
      <w:r>
        <w:rPr>
          <w:sz w:val="24"/>
          <w:szCs w:val="24"/>
        </w:rPr>
        <w:t>1)  Přípravu</w:t>
      </w:r>
      <w:proofErr w:type="gramEnd"/>
      <w:r>
        <w:rPr>
          <w:sz w:val="24"/>
          <w:szCs w:val="24"/>
        </w:rPr>
        <w:t xml:space="preserve"> a organizační zajištění Vzpomínkové akce SULVER A.</w:t>
      </w:r>
    </w:p>
    <w:p w:rsidR="004D755F" w:rsidRDefault="004D755F" w:rsidP="004D755F">
      <w:pPr>
        <w:pStyle w:val="Bezmezer"/>
        <w:rPr>
          <w:sz w:val="24"/>
          <w:szCs w:val="24"/>
        </w:rPr>
      </w:pPr>
    </w:p>
    <w:p w:rsidR="004D755F" w:rsidRDefault="004D755F" w:rsidP="004D755F">
      <w:pPr>
        <w:pStyle w:val="Bezmezer"/>
        <w:rPr>
          <w:sz w:val="24"/>
          <w:szCs w:val="24"/>
        </w:rPr>
      </w:pPr>
    </w:p>
    <w:p w:rsidR="004D755F" w:rsidRDefault="004D755F" w:rsidP="004D755F">
      <w:pPr>
        <w:pStyle w:val="Bezmezer"/>
        <w:rPr>
          <w:sz w:val="24"/>
          <w:szCs w:val="24"/>
        </w:rPr>
      </w:pPr>
    </w:p>
    <w:p w:rsidR="004D755F" w:rsidRDefault="004D755F" w:rsidP="004D755F">
      <w:pPr>
        <w:pStyle w:val="Bezmezer"/>
        <w:rPr>
          <w:sz w:val="24"/>
          <w:szCs w:val="24"/>
        </w:rPr>
      </w:pPr>
    </w:p>
    <w:p w:rsidR="004D755F" w:rsidRDefault="004D755F" w:rsidP="004D755F">
      <w:pPr>
        <w:pStyle w:val="Bezmezer"/>
        <w:rPr>
          <w:sz w:val="24"/>
          <w:szCs w:val="24"/>
        </w:rPr>
      </w:pPr>
    </w:p>
    <w:p w:rsidR="004D755F" w:rsidRDefault="004D755F" w:rsidP="004D755F">
      <w:pPr>
        <w:pStyle w:val="Bezmezer"/>
        <w:rPr>
          <w:sz w:val="24"/>
          <w:szCs w:val="24"/>
        </w:rPr>
      </w:pPr>
    </w:p>
    <w:p w:rsidR="004D755F" w:rsidRDefault="004D755F" w:rsidP="004D755F">
      <w:pPr>
        <w:pStyle w:val="Bezmezer"/>
        <w:rPr>
          <w:sz w:val="24"/>
          <w:szCs w:val="24"/>
        </w:rPr>
      </w:pPr>
    </w:p>
    <w:p w:rsidR="004D755F" w:rsidRDefault="004D755F" w:rsidP="004D755F">
      <w:pPr>
        <w:pStyle w:val="Bezmezer"/>
        <w:rPr>
          <w:sz w:val="24"/>
          <w:szCs w:val="24"/>
        </w:rPr>
      </w:pPr>
    </w:p>
    <w:p w:rsidR="004D755F" w:rsidRDefault="004D755F" w:rsidP="004D755F">
      <w:pPr>
        <w:pStyle w:val="Bezmezer"/>
        <w:rPr>
          <w:sz w:val="24"/>
          <w:szCs w:val="24"/>
        </w:rPr>
      </w:pPr>
    </w:p>
    <w:p w:rsidR="004D755F" w:rsidRDefault="004D755F" w:rsidP="004D755F">
      <w:pPr>
        <w:pStyle w:val="Bezmezer"/>
        <w:rPr>
          <w:sz w:val="24"/>
          <w:szCs w:val="24"/>
        </w:rPr>
      </w:pPr>
    </w:p>
    <w:p w:rsidR="004D755F" w:rsidRDefault="004D755F" w:rsidP="004D755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                                ……………………………………………</w:t>
      </w:r>
    </w:p>
    <w:p w:rsidR="004D755F" w:rsidRDefault="004D755F" w:rsidP="004D755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Ing. Eva </w:t>
      </w:r>
      <w:proofErr w:type="spellStart"/>
      <w:proofErr w:type="gramStart"/>
      <w:r>
        <w:rPr>
          <w:sz w:val="24"/>
          <w:szCs w:val="24"/>
        </w:rPr>
        <w:t>Nechvílová</w:t>
      </w:r>
      <w:proofErr w:type="spellEnd"/>
      <w:r>
        <w:rPr>
          <w:sz w:val="24"/>
          <w:szCs w:val="24"/>
        </w:rPr>
        <w:t xml:space="preserve">                                                        Václav</w:t>
      </w:r>
      <w:proofErr w:type="gramEnd"/>
      <w:r>
        <w:rPr>
          <w:sz w:val="24"/>
          <w:szCs w:val="24"/>
        </w:rPr>
        <w:t xml:space="preserve"> Novák </w:t>
      </w:r>
    </w:p>
    <w:p w:rsidR="004D755F" w:rsidRDefault="004D755F" w:rsidP="004D755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ověřovatel </w:t>
      </w:r>
      <w:proofErr w:type="gramStart"/>
      <w:r>
        <w:rPr>
          <w:sz w:val="24"/>
          <w:szCs w:val="24"/>
        </w:rPr>
        <w:t>zápisu                                                             starosta</w:t>
      </w:r>
      <w:proofErr w:type="gramEnd"/>
    </w:p>
    <w:p w:rsidR="004D755F" w:rsidRDefault="004D755F" w:rsidP="004D755F">
      <w:pPr>
        <w:pStyle w:val="Bezmezer"/>
        <w:rPr>
          <w:sz w:val="24"/>
          <w:szCs w:val="24"/>
        </w:rPr>
      </w:pPr>
    </w:p>
    <w:p w:rsidR="004D755F" w:rsidRDefault="004D755F" w:rsidP="004D755F">
      <w:pPr>
        <w:pStyle w:val="Bezmezer"/>
        <w:rPr>
          <w:sz w:val="24"/>
          <w:szCs w:val="24"/>
        </w:rPr>
      </w:pPr>
    </w:p>
    <w:p w:rsidR="004D755F" w:rsidRDefault="004D755F" w:rsidP="004D755F">
      <w:pPr>
        <w:pStyle w:val="Bezmezer"/>
        <w:rPr>
          <w:sz w:val="24"/>
          <w:szCs w:val="24"/>
        </w:rPr>
      </w:pPr>
    </w:p>
    <w:p w:rsidR="004D755F" w:rsidRDefault="004D755F" w:rsidP="004D755F">
      <w:pPr>
        <w:pStyle w:val="Bezmezer"/>
        <w:rPr>
          <w:sz w:val="24"/>
          <w:szCs w:val="24"/>
        </w:rPr>
      </w:pPr>
    </w:p>
    <w:p w:rsidR="004D755F" w:rsidRDefault="004D755F" w:rsidP="004D755F">
      <w:pPr>
        <w:pStyle w:val="Bezmezer"/>
        <w:rPr>
          <w:sz w:val="24"/>
          <w:szCs w:val="24"/>
        </w:rPr>
      </w:pPr>
    </w:p>
    <w:p w:rsidR="004D755F" w:rsidRDefault="004D755F" w:rsidP="004D755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…..…………………………………….. </w:t>
      </w:r>
    </w:p>
    <w:p w:rsidR="004D755F" w:rsidRDefault="004D755F" w:rsidP="004D755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MUDr. Zdeněk </w:t>
      </w:r>
      <w:proofErr w:type="spellStart"/>
      <w:r>
        <w:rPr>
          <w:sz w:val="24"/>
          <w:szCs w:val="24"/>
        </w:rPr>
        <w:t>Podlesný</w:t>
      </w:r>
      <w:proofErr w:type="spellEnd"/>
    </w:p>
    <w:p w:rsidR="004D755F" w:rsidRPr="00371BEB" w:rsidRDefault="004D755F" w:rsidP="004D755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ověřovatel zápisu</w:t>
      </w:r>
    </w:p>
    <w:p w:rsidR="004E673E" w:rsidRDefault="004E673E"/>
    <w:sectPr w:rsidR="004E673E" w:rsidSect="00836D53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755F"/>
    <w:rsid w:val="004D755F"/>
    <w:rsid w:val="004E6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E67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D755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czechpoint</cp:lastModifiedBy>
  <cp:revision>1</cp:revision>
  <dcterms:created xsi:type="dcterms:W3CDTF">2014-07-03T08:35:00Z</dcterms:created>
  <dcterms:modified xsi:type="dcterms:W3CDTF">2014-07-03T08:36:00Z</dcterms:modified>
</cp:coreProperties>
</file>